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10068" w14:textId="51CE53CD" w:rsidR="006C356D" w:rsidRPr="006C356D" w:rsidRDefault="00E77765" w:rsidP="00CA721B">
      <w:pPr>
        <w:pStyle w:val="Titel"/>
        <w:spacing w:line="276" w:lineRule="auto"/>
      </w:pPr>
      <w:r>
        <w:t>Kurzprotokoll</w:t>
      </w:r>
      <w:r w:rsidR="006C356D">
        <w:t xml:space="preserve"> zur </w:t>
      </w:r>
      <w:r w:rsidR="00282B17">
        <w:t>1</w:t>
      </w:r>
      <w:r w:rsidR="006C356D">
        <w:t>. Sitzung</w:t>
      </w:r>
      <w:r w:rsidR="00282B17">
        <w:t xml:space="preserve"> 20/21</w:t>
      </w:r>
      <w:r w:rsidR="006C356D">
        <w:br/>
      </w:r>
      <w:r w:rsidR="00282B17">
        <w:t>Elternrat Tagesschule</w:t>
      </w:r>
      <w:r w:rsidR="006C356D">
        <w:t xml:space="preserve"> Am Wasser</w:t>
      </w:r>
    </w:p>
    <w:p w14:paraId="29897145" w14:textId="7371C12D" w:rsidR="00711EE9" w:rsidRPr="00282B17" w:rsidRDefault="00B569C0" w:rsidP="00CA721B">
      <w:pPr>
        <w:pStyle w:val="Untertitel"/>
      </w:pPr>
      <w:r>
        <w:t>Mittwoch</w:t>
      </w:r>
      <w:r w:rsidR="00711EE9">
        <w:t>,</w:t>
      </w:r>
      <w:r>
        <w:t xml:space="preserve"> </w:t>
      </w:r>
      <w:r w:rsidR="00282B17">
        <w:t>30</w:t>
      </w:r>
      <w:r>
        <w:t xml:space="preserve">. </w:t>
      </w:r>
      <w:r w:rsidR="00282B17" w:rsidRPr="00282B17">
        <w:t>September</w:t>
      </w:r>
      <w:r w:rsidRPr="00282B17">
        <w:t xml:space="preserve"> 20</w:t>
      </w:r>
      <w:r w:rsidR="00282B17" w:rsidRPr="00282B17">
        <w:t>20</w:t>
      </w:r>
      <w:r w:rsidRPr="00282B17">
        <w:t>,</w:t>
      </w:r>
      <w:r w:rsidR="00711EE9" w:rsidRPr="00282B17">
        <w:t xml:space="preserve"> </w:t>
      </w:r>
      <w:r w:rsidR="00282B17" w:rsidRPr="00282B17">
        <w:t>19</w:t>
      </w:r>
      <w:r w:rsidR="00711EE9" w:rsidRPr="00282B17">
        <w:t>:</w:t>
      </w:r>
      <w:r w:rsidR="00282B17" w:rsidRPr="00282B17">
        <w:t>3</w:t>
      </w:r>
      <w:r w:rsidR="00711EE9" w:rsidRPr="00282B17">
        <w:t xml:space="preserve">0 Uhr, </w:t>
      </w:r>
      <w:r w:rsidR="00282B17" w:rsidRPr="00282B17">
        <w:t xml:space="preserve">Turnhalle </w:t>
      </w:r>
    </w:p>
    <w:p w14:paraId="7D808B47" w14:textId="0BE13BE5" w:rsidR="00282B17" w:rsidRDefault="00282B17" w:rsidP="009564FC">
      <w:pPr>
        <w:pStyle w:val="berschrift1"/>
        <w:spacing w:line="276" w:lineRule="auto"/>
      </w:pPr>
      <w:r>
        <w:t>Traktanden:</w:t>
      </w:r>
    </w:p>
    <w:p w14:paraId="5AC36C06" w14:textId="795FAA6F" w:rsidR="00282B17" w:rsidRDefault="00282B17" w:rsidP="00282B17">
      <w:pPr>
        <w:pStyle w:val="KeinLeerraum"/>
      </w:pPr>
      <w:r>
        <w:t>1. Begrüssung und Funktion Elternrat</w:t>
      </w:r>
    </w:p>
    <w:p w14:paraId="661A4D5F" w14:textId="569DE7F1" w:rsidR="00282B17" w:rsidRDefault="00282B17" w:rsidP="00282B17">
      <w:pPr>
        <w:pStyle w:val="KeinLeerraum"/>
      </w:pPr>
      <w:r>
        <w:t>2. Informationen aus Schule &amp; Betreuung</w:t>
      </w:r>
    </w:p>
    <w:p w14:paraId="2FD76C71" w14:textId="0A703D55" w:rsidR="00282B17" w:rsidRPr="00282B17" w:rsidRDefault="00282B17" w:rsidP="00282B17">
      <w:pPr>
        <w:pStyle w:val="KeinLeerraum"/>
      </w:pPr>
      <w:r>
        <w:t>3. Informationen aus den AGs</w:t>
      </w:r>
    </w:p>
    <w:p w14:paraId="70EA4B06" w14:textId="264D3729" w:rsidR="00B569C0" w:rsidRDefault="00282B17" w:rsidP="00282B17">
      <w:pPr>
        <w:pStyle w:val="berschrift1"/>
        <w:numPr>
          <w:ilvl w:val="0"/>
          <w:numId w:val="17"/>
        </w:numPr>
      </w:pPr>
      <w:r>
        <w:t xml:space="preserve">Begrüssung und </w:t>
      </w:r>
      <w:r w:rsidRPr="00282B17">
        <w:t>Funktion</w:t>
      </w:r>
      <w:r>
        <w:t xml:space="preserve"> Elternrat</w:t>
      </w:r>
    </w:p>
    <w:p w14:paraId="21B75137" w14:textId="2DA74705" w:rsidR="00282B17" w:rsidRDefault="00282B17" w:rsidP="00282B17">
      <w:r>
        <w:t xml:space="preserve">Die Vorstandmitglieder Laura Polexe und Fabienne Schellenberg, sowie der Schulleiter </w:t>
      </w:r>
      <w:r w:rsidRPr="00282B17">
        <w:t>Martin Grossenbacher</w:t>
      </w:r>
      <w:r>
        <w:t xml:space="preserve"> und der Co-Leiter </w:t>
      </w:r>
      <w:r w:rsidR="001F0A9E">
        <w:t>Betreuung</w:t>
      </w:r>
      <w:r>
        <w:t xml:space="preserve"> Mario Ulber stellen sich vor und erläutern die Funktion des Elternrates:</w:t>
      </w:r>
    </w:p>
    <w:p w14:paraId="69FF3345" w14:textId="7EA4636F" w:rsidR="00282B17" w:rsidRDefault="00282B17" w:rsidP="00282B17">
      <w:pPr>
        <w:ind w:left="708"/>
        <w:jc w:val="both"/>
        <w:rPr>
          <w:i/>
          <w:iCs/>
        </w:rPr>
      </w:pPr>
      <w:r w:rsidRPr="00282B17">
        <w:rPr>
          <w:i/>
          <w:iCs/>
        </w:rPr>
        <w:t>Der Elternrat hat den Zweck, den Aufbau regelmässiger Kontakte und den Austausch von Informationen zwischen dem Schulteam (Lehrpersonen, Betreuungspersonen und Hausdienst) und den Eltern sowie den partnerschaftlichen Umgang aller an der Schule Beteiligten zu fördern. Im Zentrum der Elternmitwirkung steht das Wohl der Schüler und Schülerinnen.</w:t>
      </w:r>
    </w:p>
    <w:p w14:paraId="5D099ACA" w14:textId="48DC7019" w:rsidR="00282B17" w:rsidRPr="00282B17" w:rsidRDefault="00282B17" w:rsidP="00282B17">
      <w:pPr>
        <w:ind w:left="708"/>
        <w:jc w:val="both"/>
        <w:rPr>
          <w:i/>
          <w:iCs/>
        </w:rPr>
      </w:pPr>
      <w:r w:rsidRPr="00282B17">
        <w:rPr>
          <w:i/>
          <w:iCs/>
        </w:rPr>
        <w:t>Der Elternrat Am Wasser:</w:t>
      </w:r>
      <w:r>
        <w:rPr>
          <w:i/>
          <w:iCs/>
        </w:rPr>
        <w:t xml:space="preserve"> </w:t>
      </w:r>
      <w:r w:rsidRPr="00282B17">
        <w:rPr>
          <w:i/>
          <w:iCs/>
        </w:rPr>
        <w:t>ist Ansprechstelle für die Eltern, das Schulteam, die Schulbehörde und die SchülerInnen;</w:t>
      </w:r>
      <w:r>
        <w:rPr>
          <w:i/>
          <w:iCs/>
        </w:rPr>
        <w:t xml:space="preserve"> </w:t>
      </w:r>
      <w:r w:rsidRPr="00282B17">
        <w:rPr>
          <w:i/>
          <w:iCs/>
        </w:rPr>
        <w:t>fördert den Aufbau regelmässiger Kontakte und den Austausch von Informationen zwischen der Elternschaft und dem Schulteam</w:t>
      </w:r>
      <w:r>
        <w:rPr>
          <w:i/>
          <w:iCs/>
        </w:rPr>
        <w:t xml:space="preserve">; </w:t>
      </w:r>
      <w:r w:rsidRPr="00282B17">
        <w:rPr>
          <w:i/>
          <w:iCs/>
        </w:rPr>
        <w:t>trägt mit eigenen Aktivitäten und Projekten zum sozialen und kulturellen Leben und zur Gestaltung der Schule bei;</w:t>
      </w:r>
      <w:r>
        <w:rPr>
          <w:i/>
          <w:iCs/>
        </w:rPr>
        <w:t xml:space="preserve"> </w:t>
      </w:r>
      <w:r w:rsidRPr="00282B17">
        <w:rPr>
          <w:i/>
          <w:iCs/>
        </w:rPr>
        <w:t>unterstützt das Schulteam, wenn gewünscht, bei der Erarbeitung und Umsetzung des Schulprogrammes (Jahresprogramm,</w:t>
      </w:r>
      <w:r w:rsidR="001F0A9E">
        <w:rPr>
          <w:i/>
          <w:iCs/>
        </w:rPr>
        <w:t xml:space="preserve"> </w:t>
      </w:r>
      <w:r w:rsidRPr="00282B17">
        <w:rPr>
          <w:i/>
          <w:iCs/>
        </w:rPr>
        <w:t>Entwicklungsplan);</w:t>
      </w:r>
      <w:r>
        <w:rPr>
          <w:i/>
          <w:iCs/>
        </w:rPr>
        <w:t xml:space="preserve"> </w:t>
      </w:r>
      <w:r w:rsidRPr="00282B17">
        <w:rPr>
          <w:i/>
          <w:iCs/>
        </w:rPr>
        <w:t>fördert die Vernetzung und den Dialog unter den Eltern;</w:t>
      </w:r>
      <w:r>
        <w:rPr>
          <w:i/>
          <w:iCs/>
        </w:rPr>
        <w:t xml:space="preserve"> </w:t>
      </w:r>
      <w:r w:rsidRPr="00282B17">
        <w:rPr>
          <w:i/>
          <w:iCs/>
        </w:rPr>
        <w:t>verfolgt die aktuelle Schul-, Betreuungs- und Bildungspolitik.</w:t>
      </w:r>
      <w:r>
        <w:rPr>
          <w:i/>
          <w:iCs/>
        </w:rPr>
        <w:t xml:space="preserve"> </w:t>
      </w:r>
      <w:r w:rsidRPr="00282B17">
        <w:rPr>
          <w:i/>
          <w:iCs/>
        </w:rPr>
        <w:t>Der Elternrat fördert dadurch das Bewusstsein der gemeinschaftlichen Verantwortung im Bereich der Erziehung.</w:t>
      </w:r>
    </w:p>
    <w:p w14:paraId="03879A6E" w14:textId="2F1DA78F" w:rsidR="00282B17" w:rsidRDefault="00282B17" w:rsidP="00282B17">
      <w:pPr>
        <w:ind w:left="708"/>
        <w:jc w:val="both"/>
        <w:rPr>
          <w:i/>
          <w:iCs/>
        </w:rPr>
      </w:pPr>
      <w:r w:rsidRPr="00282B17">
        <w:rPr>
          <w:i/>
          <w:iCs/>
        </w:rPr>
        <w:t>Der Elternrat hat keinen Einfluss auf die Kompetenzen des Schulteams, der Schulleitung oder der Schulbehörde.</w:t>
      </w:r>
    </w:p>
    <w:p w14:paraId="1FB1E9B9" w14:textId="3F9E3886" w:rsidR="00282B17" w:rsidRDefault="00282B17" w:rsidP="00282B17">
      <w:pPr>
        <w:pStyle w:val="Listenabsatz"/>
        <w:numPr>
          <w:ilvl w:val="0"/>
          <w:numId w:val="18"/>
        </w:numPr>
        <w:jc w:val="both"/>
        <w:rPr>
          <w:i/>
          <w:iCs/>
        </w:rPr>
      </w:pPr>
      <w:r w:rsidRPr="00282B17">
        <w:rPr>
          <w:i/>
          <w:iCs/>
        </w:rPr>
        <w:t xml:space="preserve"> detailliertere Ausführungen</w:t>
      </w:r>
      <w:r>
        <w:rPr>
          <w:i/>
          <w:iCs/>
        </w:rPr>
        <w:t xml:space="preserve"> auf </w:t>
      </w:r>
      <w:hyperlink r:id="rId7" w:history="1">
        <w:r w:rsidRPr="00924123">
          <w:rPr>
            <w:rStyle w:val="Hyperlink"/>
            <w:i/>
            <w:iCs/>
          </w:rPr>
          <w:t>https://www.stadt-zuerich.ch/schulen/de/amwasser/eltern.html</w:t>
        </w:r>
      </w:hyperlink>
    </w:p>
    <w:p w14:paraId="133A7F1A" w14:textId="5B6B9D87" w:rsidR="00282B17" w:rsidRPr="00282B17" w:rsidRDefault="00282B17" w:rsidP="00282B17">
      <w:pPr>
        <w:jc w:val="both"/>
        <w:rPr>
          <w:i/>
          <w:iCs/>
        </w:rPr>
      </w:pPr>
      <w:r>
        <w:t>Es finden jeweils vier Sitzungen pro Schuljahr statt. Wegen der Pandemie-Situation werden die Termine und Durchführungsort jeweils zeitnah kommuniziert.</w:t>
      </w:r>
    </w:p>
    <w:p w14:paraId="563442BF" w14:textId="13DBE948" w:rsidR="00282B17" w:rsidRDefault="00282B17" w:rsidP="00282B17">
      <w:pPr>
        <w:pStyle w:val="berschrift1"/>
        <w:numPr>
          <w:ilvl w:val="0"/>
          <w:numId w:val="17"/>
        </w:numPr>
      </w:pPr>
      <w:r w:rsidRPr="00282B17">
        <w:t>Informationen</w:t>
      </w:r>
      <w:r>
        <w:t xml:space="preserve"> aus der Schule und Betreuung</w:t>
      </w:r>
    </w:p>
    <w:p w14:paraId="3B4E8668" w14:textId="079A7232" w:rsidR="00282B17" w:rsidRDefault="00282B17" w:rsidP="00282B17">
      <w:pPr>
        <w:pStyle w:val="Listenabsatz"/>
        <w:numPr>
          <w:ilvl w:val="1"/>
          <w:numId w:val="17"/>
        </w:numPr>
      </w:pPr>
      <w:r>
        <w:t>Schule</w:t>
      </w:r>
    </w:p>
    <w:p w14:paraId="4B1BA561" w14:textId="66440F77" w:rsidR="00282B17" w:rsidRPr="000A1C60" w:rsidRDefault="00282B17" w:rsidP="00282B17">
      <w:pPr>
        <w:pStyle w:val="Listenabsatz"/>
        <w:ind w:left="792"/>
        <w:rPr>
          <w:b/>
          <w:bCs/>
        </w:rPr>
      </w:pPr>
      <w:r w:rsidRPr="009C6DD6">
        <w:t>Thema Q-Tag:</w:t>
      </w:r>
      <w:r w:rsidRPr="000A1C60">
        <w:rPr>
          <w:b/>
          <w:bCs/>
        </w:rPr>
        <w:t xml:space="preserve"> </w:t>
      </w:r>
      <w:r w:rsidR="000A1C60">
        <w:rPr>
          <w:b/>
          <w:bCs/>
        </w:rPr>
        <w:t>E</w:t>
      </w:r>
      <w:r w:rsidR="000A1C60" w:rsidRPr="000A1C60">
        <w:rPr>
          <w:b/>
          <w:bCs/>
        </w:rPr>
        <w:t>xekutive Funktionen im Hirn</w:t>
      </w:r>
    </w:p>
    <w:p w14:paraId="262126E2" w14:textId="77777777" w:rsidR="000A1C60" w:rsidRDefault="000A1C60" w:rsidP="000A1C60">
      <w:pPr>
        <w:pStyle w:val="Listenabsatz"/>
        <w:ind w:left="792"/>
      </w:pPr>
      <w:r>
        <w:t>Als exekutive Funktionen bezeichnet man in der Gehirnforschung geistige Fähigkeiten, die das menschliche Denken und Handeln steuern. Wenn wir Kinder dazu ermahnen, „sich zu beruhigen“ oder „besser aufzupassen“, fordern wir Verhaltensweisen ein, die dem exekutiven System zugeordnet werden.</w:t>
      </w:r>
    </w:p>
    <w:p w14:paraId="60DD626C" w14:textId="77777777" w:rsidR="000A1C60" w:rsidRDefault="000A1C60" w:rsidP="000A1C60">
      <w:pPr>
        <w:pStyle w:val="Listenabsatz"/>
        <w:ind w:left="792"/>
      </w:pPr>
    </w:p>
    <w:p w14:paraId="2815BD86" w14:textId="77777777" w:rsidR="000A1C60" w:rsidRDefault="000A1C60" w:rsidP="000A1C60">
      <w:pPr>
        <w:pStyle w:val="Listenabsatz"/>
        <w:ind w:left="792"/>
      </w:pPr>
      <w:r>
        <w:t>Die Fähigkeiten, sich zu beruhigen, seine Aufmerksamkeit zu steuern, Informationen zu speichern und mit den gespeicherten Informationen zu arbeiten, werden vom Stirnhirn gesteuert. Diese Steuerzentrale des Gehirns ist erst bei jungen Erwachsenen voll ausgebildet.</w:t>
      </w:r>
    </w:p>
    <w:p w14:paraId="651493EC" w14:textId="77777777" w:rsidR="000A1C60" w:rsidRDefault="000A1C60" w:rsidP="000A1C60">
      <w:pPr>
        <w:pStyle w:val="Listenabsatz"/>
        <w:ind w:left="792"/>
      </w:pPr>
    </w:p>
    <w:p w14:paraId="0F33F04E" w14:textId="70029E72" w:rsidR="000A1C60" w:rsidRDefault="000A1C60" w:rsidP="000A1C60">
      <w:pPr>
        <w:pStyle w:val="Listenabsatz"/>
        <w:ind w:left="792"/>
      </w:pPr>
      <w:r>
        <w:t>Exekutive Funktionen beeinflussen jedoch bereits im Kindes- und Jugendalter die Lernleistung und die sozial-emotionale Entwicklung. Gut ausgebildete exekutive Funktionen sind eine wichtige Voraussetzung für erfolgreiches Lernen und den kontrollierten Umgang mit den eigenen Emotionen. Daher ist es wichtig, diese Gehirnfunktionen in Kindergärten und Schulen gezielt zu fördern und auf die Unterschiede zwischen Mädchen und Jungen zu achten.</w:t>
      </w:r>
    </w:p>
    <w:p w14:paraId="3EEB5BA0" w14:textId="4BA615B0" w:rsidR="000A1C60" w:rsidRDefault="000A1C60" w:rsidP="000A1C60">
      <w:pPr>
        <w:pStyle w:val="Listenabsatz"/>
        <w:ind w:left="792"/>
      </w:pPr>
      <w:r>
        <w:lastRenderedPageBreak/>
        <w:t>Dr. phil. Kevin Wingeier</w:t>
      </w:r>
      <w:r w:rsidRPr="000A1C60">
        <w:t xml:space="preserve"> </w:t>
      </w:r>
      <w:r>
        <w:t>wird dazu einen Vortrag halten.</w:t>
      </w:r>
    </w:p>
    <w:p w14:paraId="3D9ADD79" w14:textId="77777777" w:rsidR="000A1C60" w:rsidRDefault="000A1C60" w:rsidP="000A1C60">
      <w:pPr>
        <w:pStyle w:val="Listenabsatz"/>
        <w:ind w:left="792"/>
      </w:pPr>
    </w:p>
    <w:p w14:paraId="017ECCAF" w14:textId="218FF587" w:rsidR="000A1C60" w:rsidRDefault="000A1C60" w:rsidP="000A1C60">
      <w:pPr>
        <w:pStyle w:val="Listenabsatz"/>
        <w:numPr>
          <w:ilvl w:val="1"/>
          <w:numId w:val="17"/>
        </w:numPr>
      </w:pPr>
      <w:r>
        <w:t>Betreuung</w:t>
      </w:r>
    </w:p>
    <w:p w14:paraId="2ACB1309" w14:textId="718CF628" w:rsidR="000A1C60" w:rsidRDefault="000A1C60" w:rsidP="000A1C60">
      <w:pPr>
        <w:pStyle w:val="Listenabsatz"/>
        <w:ind w:left="792"/>
      </w:pPr>
      <w:r>
        <w:t>Mario Ulber ist für den Unterstufenhort und den Morgentisch zuständig, Barbara Stocker für die Kindergärten und den Mittelstufenhort Am Wasser.</w:t>
      </w:r>
    </w:p>
    <w:p w14:paraId="47CC4C19" w14:textId="039046C2" w:rsidR="000A1C60" w:rsidRDefault="000A1C60" w:rsidP="000A1C60">
      <w:pPr>
        <w:pStyle w:val="Listenabsatz"/>
        <w:ind w:left="792"/>
      </w:pPr>
    </w:p>
    <w:p w14:paraId="75E18C09" w14:textId="3259C166" w:rsidR="00123B97" w:rsidRDefault="000A1C60" w:rsidP="00123B97">
      <w:pPr>
        <w:pStyle w:val="Listenabsatz"/>
        <w:ind w:left="792"/>
      </w:pPr>
      <w:r>
        <w:t xml:space="preserve">Bitte </w:t>
      </w:r>
      <w:r w:rsidR="00C21816">
        <w:t xml:space="preserve">sich </w:t>
      </w:r>
      <w:r w:rsidR="00F3569C">
        <w:t xml:space="preserve">bei </w:t>
      </w:r>
      <w:r>
        <w:t xml:space="preserve">Anliegen direkt an die </w:t>
      </w:r>
      <w:r w:rsidR="00C21816">
        <w:t xml:space="preserve">jeweiligen Hortbetreuung </w:t>
      </w:r>
      <w:r w:rsidR="00123B97">
        <w:t>wenden</w:t>
      </w:r>
      <w:r w:rsidR="00C21816">
        <w:t>,</w:t>
      </w:r>
      <w:r w:rsidR="00123B97">
        <w:t xml:space="preserve"> falls man dort nicht weiterkommt, sich bitte dann an die Leitung Betreuung wenden.</w:t>
      </w:r>
    </w:p>
    <w:p w14:paraId="50F734A0" w14:textId="60537C90" w:rsidR="000A1C60" w:rsidRDefault="00C21816" w:rsidP="00123B97">
      <w:pPr>
        <w:pStyle w:val="Listenabsatz"/>
        <w:ind w:left="792"/>
      </w:pPr>
      <w:r>
        <w:t xml:space="preserve"> </w:t>
      </w:r>
    </w:p>
    <w:p w14:paraId="7DDE89E2" w14:textId="746103D1" w:rsidR="00123B97" w:rsidRDefault="00123B97" w:rsidP="00123B97">
      <w:pPr>
        <w:pStyle w:val="Listenabsatz"/>
        <w:ind w:left="792"/>
      </w:pPr>
      <w:r>
        <w:t>NEU: sind zwei Kindergärten (Limmatgut und Meierhof) im Limmatgut Hort und zwei Kindergärten (Ackerst</w:t>
      </w:r>
      <w:r w:rsidR="001F0A9E">
        <w:t>ei</w:t>
      </w:r>
      <w:r>
        <w:t>n und Am Wasser) im Am Wasser Hort.</w:t>
      </w:r>
    </w:p>
    <w:p w14:paraId="148B74B5" w14:textId="4508EEEA" w:rsidR="00123B97" w:rsidRDefault="00123B97" w:rsidP="00123B97">
      <w:pPr>
        <w:pStyle w:val="Listenabsatz"/>
        <w:ind w:left="792"/>
      </w:pPr>
    </w:p>
    <w:p w14:paraId="02C25277" w14:textId="4592A44E" w:rsidR="00123B97" w:rsidRDefault="00123B97" w:rsidP="00123B97">
      <w:pPr>
        <w:pStyle w:val="Listenabsatz"/>
        <w:ind w:left="792"/>
      </w:pPr>
      <w:r>
        <w:t xml:space="preserve">Das Thema «Neue Autorität» begleitet die Tagesschule weiterhin. Der Unterschied zwischen alter </w:t>
      </w:r>
      <w:r w:rsidRPr="00123B97">
        <w:rPr>
          <w:highlight w:val="yellow"/>
        </w:rPr>
        <w:t>und neuer Autorität wird im Anhang des Protokolls mitgesendet.</w:t>
      </w:r>
      <w:r>
        <w:t xml:space="preserve"> </w:t>
      </w:r>
    </w:p>
    <w:p w14:paraId="25B62AC4" w14:textId="77777777" w:rsidR="00123B97" w:rsidRDefault="00123B97" w:rsidP="00123B97">
      <w:pPr>
        <w:pStyle w:val="Listenabsatz"/>
        <w:ind w:left="792"/>
      </w:pPr>
    </w:p>
    <w:p w14:paraId="5A1DB576" w14:textId="5F8E050E" w:rsidR="00282B17" w:rsidRDefault="00123B97" w:rsidP="00123B97">
      <w:pPr>
        <w:pStyle w:val="Listenabsatz"/>
        <w:numPr>
          <w:ilvl w:val="1"/>
          <w:numId w:val="17"/>
        </w:numPr>
      </w:pPr>
      <w:r>
        <w:t>Frage aus dem Elternrat wegen schwieriger Situation im Kindergarten Limmatgut</w:t>
      </w:r>
    </w:p>
    <w:p w14:paraId="42BA65A7" w14:textId="53E6724B" w:rsidR="00123B97" w:rsidRDefault="00123B97" w:rsidP="00123B97">
      <w:pPr>
        <w:pStyle w:val="Listenabsatz"/>
        <w:ind w:left="792"/>
      </w:pPr>
      <w:r>
        <w:t xml:space="preserve">Im Kindergarten Limmatgut gibt es einerseits ein sehr ausfälliges </w:t>
      </w:r>
      <w:r w:rsidR="00F3569C">
        <w:t xml:space="preserve">Kind </w:t>
      </w:r>
      <w:r>
        <w:t>und andererseits eine Vakanz be</w:t>
      </w:r>
      <w:r w:rsidR="00F3569C">
        <w:t>im</w:t>
      </w:r>
      <w:r>
        <w:t xml:space="preserve"> Lehrpersonal. Die Eltern sind über die Situation beunruhigt.</w:t>
      </w:r>
    </w:p>
    <w:p w14:paraId="2D5538A8" w14:textId="396B53DB" w:rsidR="00123B97" w:rsidRDefault="00123B97" w:rsidP="00123B97">
      <w:pPr>
        <w:pStyle w:val="Listenabsatz"/>
        <w:ind w:left="792"/>
      </w:pPr>
    </w:p>
    <w:p w14:paraId="657CD5B1" w14:textId="652D7C98" w:rsidR="00123B97" w:rsidRDefault="00123B97" w:rsidP="00123B97">
      <w:pPr>
        <w:pStyle w:val="Listenabsatz"/>
        <w:ind w:left="792"/>
      </w:pPr>
      <w:r>
        <w:t xml:space="preserve">Herr Grossenbacher erläutert, dass eine nachhaltige und langfristige Lösung gesucht wird und die Integration des Kindes sehr wichtig ist. Es wird viel unternommen und es sind Fortschritte beim Kind ersichtlich. </w:t>
      </w:r>
    </w:p>
    <w:p w14:paraId="1D11C809" w14:textId="4E33BB90" w:rsidR="00123B97" w:rsidRDefault="00123B97" w:rsidP="00123B97">
      <w:pPr>
        <w:pStyle w:val="Listenabsatz"/>
        <w:ind w:left="792"/>
      </w:pPr>
    </w:p>
    <w:p w14:paraId="31AF694B" w14:textId="3886F4FA" w:rsidR="00123B97" w:rsidRDefault="00123B97" w:rsidP="00123B97">
      <w:pPr>
        <w:pStyle w:val="Listenabsatz"/>
        <w:ind w:left="792"/>
      </w:pPr>
      <w:r>
        <w:t>Es entsteht eine Diskussion über mögliche Lösungsansätze</w:t>
      </w:r>
      <w:r w:rsidR="00C3513A">
        <w:t>, dabei wird folgendes erwähnt:</w:t>
      </w:r>
    </w:p>
    <w:p w14:paraId="1C1F02B2" w14:textId="1EBFDB81" w:rsidR="00C3513A" w:rsidRDefault="00C3513A" w:rsidP="00C3513A">
      <w:pPr>
        <w:pStyle w:val="Listenabsatz"/>
        <w:numPr>
          <w:ilvl w:val="0"/>
          <w:numId w:val="19"/>
        </w:numPr>
      </w:pPr>
      <w:r>
        <w:t>Konfliktlosen und Kinderrat auch im Kindergarten einführen</w:t>
      </w:r>
    </w:p>
    <w:p w14:paraId="22F17E7C" w14:textId="4154A4FA" w:rsidR="00C3513A" w:rsidRDefault="00C3513A" w:rsidP="00C3513A">
      <w:pPr>
        <w:pStyle w:val="Listenabsatz"/>
        <w:numPr>
          <w:ilvl w:val="0"/>
          <w:numId w:val="19"/>
        </w:numPr>
      </w:pPr>
      <w:r>
        <w:t>Schulpflege als Ansprechperson</w:t>
      </w:r>
    </w:p>
    <w:p w14:paraId="6749DEBD" w14:textId="75DB4415" w:rsidR="00C3513A" w:rsidRDefault="00C3513A" w:rsidP="00C3513A">
      <w:pPr>
        <w:pStyle w:val="Listenabsatz"/>
        <w:numPr>
          <w:ilvl w:val="0"/>
          <w:numId w:val="19"/>
        </w:numPr>
      </w:pPr>
      <w:r>
        <w:t>Regelmässiger Austausch zwischen Kinder- und Elternrat</w:t>
      </w:r>
    </w:p>
    <w:p w14:paraId="77CFD183" w14:textId="21C1B382" w:rsidR="00C3513A" w:rsidRDefault="00C3513A" w:rsidP="00C3513A">
      <w:pPr>
        <w:pStyle w:val="berschrift1"/>
        <w:numPr>
          <w:ilvl w:val="0"/>
          <w:numId w:val="17"/>
        </w:numPr>
      </w:pPr>
      <w:r>
        <w:t>Informationen aus den AGs</w:t>
      </w:r>
    </w:p>
    <w:p w14:paraId="1F1050E7" w14:textId="2D503059" w:rsidR="00C3513A" w:rsidRDefault="00C3513A" w:rsidP="00C3513A">
      <w:r>
        <w:t xml:space="preserve">Die </w:t>
      </w:r>
      <w:r w:rsidR="00B75300">
        <w:t>folgenden</w:t>
      </w:r>
      <w:r>
        <w:t xml:space="preserve"> AGs stellen sich vo</w:t>
      </w:r>
      <w:r w:rsidR="00B75300">
        <w:t xml:space="preserve">r. </w:t>
      </w:r>
    </w:p>
    <w:p w14:paraId="2EFBC3D8" w14:textId="27836838" w:rsidR="00C3513A" w:rsidRDefault="00C3513A" w:rsidP="00583C07">
      <w:pPr>
        <w:spacing w:after="0" w:line="240" w:lineRule="auto"/>
      </w:pPr>
      <w:r>
        <w:t>AG Anlässe</w:t>
      </w:r>
    </w:p>
    <w:p w14:paraId="774206EE" w14:textId="300C5277" w:rsidR="00C3513A" w:rsidRDefault="00C3513A" w:rsidP="00583C07">
      <w:pPr>
        <w:spacing w:after="0" w:line="240" w:lineRule="auto"/>
      </w:pPr>
      <w:r>
        <w:t>AG EKG</w:t>
      </w:r>
    </w:p>
    <w:p w14:paraId="63C46908" w14:textId="58F050E8" w:rsidR="00C3513A" w:rsidRDefault="00C3513A" w:rsidP="00583C07">
      <w:pPr>
        <w:spacing w:after="0" w:line="240" w:lineRule="auto"/>
      </w:pPr>
      <w:r>
        <w:t>AG Kultur</w:t>
      </w:r>
    </w:p>
    <w:p w14:paraId="165CAB33" w14:textId="0A15A8B5" w:rsidR="00C3513A" w:rsidRDefault="00C3513A" w:rsidP="00583C07">
      <w:pPr>
        <w:spacing w:after="0" w:line="240" w:lineRule="auto"/>
      </w:pPr>
      <w:r>
        <w:t>AG Lebensraum</w:t>
      </w:r>
    </w:p>
    <w:p w14:paraId="7BF5CBA4" w14:textId="0C1F2060" w:rsidR="00583C07" w:rsidRDefault="00583C07" w:rsidP="00583C07">
      <w:pPr>
        <w:spacing w:line="240" w:lineRule="auto"/>
      </w:pPr>
      <w:r>
        <w:t>AG Neue Medien</w:t>
      </w:r>
    </w:p>
    <w:p w14:paraId="2129A8B7" w14:textId="2F60328B" w:rsidR="001F0A9E" w:rsidRDefault="00B75300" w:rsidP="00B75300">
      <w:pPr>
        <w:jc w:val="both"/>
      </w:pPr>
      <w:r>
        <w:t>Wegen der aktuellen Pandemie-Lage ist es schwierig Anlässe und kulturelle Veranstaltungen durchzuführen.</w:t>
      </w:r>
    </w:p>
    <w:p w14:paraId="187FBFB0" w14:textId="4BDB21F6" w:rsidR="00B75300" w:rsidRDefault="00B75300" w:rsidP="00B75300">
      <w:pPr>
        <w:pStyle w:val="Listenabsatz"/>
        <w:numPr>
          <w:ilvl w:val="0"/>
          <w:numId w:val="18"/>
        </w:numPr>
        <w:jc w:val="both"/>
      </w:pPr>
      <w:r>
        <w:t>Infos zu den AG sind auf der Elternrat-Website zu entnehmen.</w:t>
      </w:r>
    </w:p>
    <w:p w14:paraId="6DF5EF76" w14:textId="0C949424" w:rsidR="00E42985" w:rsidRDefault="00E42985" w:rsidP="009C6DD6">
      <w:pPr>
        <w:pStyle w:val="berschrift1"/>
        <w:numPr>
          <w:ilvl w:val="0"/>
          <w:numId w:val="17"/>
        </w:numPr>
      </w:pPr>
      <w:r>
        <w:t>Nächster Termin</w:t>
      </w:r>
    </w:p>
    <w:p w14:paraId="4CD0D1E1" w14:textId="74F275B5" w:rsidR="00E42985" w:rsidRDefault="00B75300" w:rsidP="00E42985">
      <w:r>
        <w:t>Wird zeitnah kommuniziert.</w:t>
      </w:r>
    </w:p>
    <w:p w14:paraId="149A9C63" w14:textId="0A6E50B8" w:rsidR="00B75300" w:rsidRDefault="00B75300" w:rsidP="00E42985"/>
    <w:p w14:paraId="451B52A6" w14:textId="443E7FCC" w:rsidR="00B75300" w:rsidRDefault="00B75300" w:rsidP="00E42985"/>
    <w:p w14:paraId="2CB9989E" w14:textId="788BCE95" w:rsidR="00B75300" w:rsidRPr="00E42985" w:rsidRDefault="00B75300" w:rsidP="00E42985">
      <w:r>
        <w:t>Protokoll: FS</w:t>
      </w:r>
    </w:p>
    <w:sectPr w:rsidR="00B75300" w:rsidRPr="00E4298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CF351" w14:textId="77777777" w:rsidR="00BC520F" w:rsidRDefault="00BC520F" w:rsidP="00CA721B">
      <w:pPr>
        <w:spacing w:after="0" w:line="240" w:lineRule="auto"/>
      </w:pPr>
      <w:r>
        <w:separator/>
      </w:r>
    </w:p>
  </w:endnote>
  <w:endnote w:type="continuationSeparator" w:id="0">
    <w:p w14:paraId="774C485D" w14:textId="77777777" w:rsidR="00BC520F" w:rsidRDefault="00BC520F" w:rsidP="00CA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395E1" w14:textId="77777777" w:rsidR="00BC520F" w:rsidRDefault="00BC520F" w:rsidP="00CA721B">
      <w:pPr>
        <w:spacing w:after="0" w:line="240" w:lineRule="auto"/>
      </w:pPr>
      <w:r>
        <w:separator/>
      </w:r>
    </w:p>
  </w:footnote>
  <w:footnote w:type="continuationSeparator" w:id="0">
    <w:p w14:paraId="5C0959B7" w14:textId="77777777" w:rsidR="00BC520F" w:rsidRDefault="00BC520F" w:rsidP="00CA72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D1534"/>
    <w:multiLevelType w:val="multilevel"/>
    <w:tmpl w:val="30662A6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DF3059"/>
    <w:multiLevelType w:val="hybridMultilevel"/>
    <w:tmpl w:val="7AE2ADEE"/>
    <w:lvl w:ilvl="0" w:tplc="626C353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E481523"/>
    <w:multiLevelType w:val="hybridMultilevel"/>
    <w:tmpl w:val="92F2E80C"/>
    <w:lvl w:ilvl="0" w:tplc="626C3534">
      <w:start w:val="1"/>
      <w:numFmt w:val="decimal"/>
      <w:lvlText w:val="%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3" w15:restartNumberingAfterBreak="0">
    <w:nsid w:val="165F5F35"/>
    <w:multiLevelType w:val="hybridMultilevel"/>
    <w:tmpl w:val="78D04F6E"/>
    <w:lvl w:ilvl="0" w:tplc="626C3534">
      <w:start w:val="1"/>
      <w:numFmt w:val="decimal"/>
      <w:lvlText w:val="%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4" w15:restartNumberingAfterBreak="0">
    <w:nsid w:val="16C12F1C"/>
    <w:multiLevelType w:val="hybridMultilevel"/>
    <w:tmpl w:val="D3BE96BE"/>
    <w:lvl w:ilvl="0" w:tplc="8BF6F4C8">
      <w:start w:val="2"/>
      <w:numFmt w:val="bullet"/>
      <w:lvlText w:val="-"/>
      <w:lvlJc w:val="left"/>
      <w:pPr>
        <w:ind w:left="1152" w:hanging="360"/>
      </w:pPr>
      <w:rPr>
        <w:rFonts w:ascii="Gill Sans MT" w:eastAsiaTheme="minorEastAsia" w:hAnsi="Gill Sans MT" w:cstheme="minorBidi" w:hint="default"/>
      </w:rPr>
    </w:lvl>
    <w:lvl w:ilvl="1" w:tplc="08070003" w:tentative="1">
      <w:start w:val="1"/>
      <w:numFmt w:val="bullet"/>
      <w:lvlText w:val="o"/>
      <w:lvlJc w:val="left"/>
      <w:pPr>
        <w:ind w:left="1872" w:hanging="360"/>
      </w:pPr>
      <w:rPr>
        <w:rFonts w:ascii="Courier New" w:hAnsi="Courier New" w:cs="Courier New" w:hint="default"/>
      </w:rPr>
    </w:lvl>
    <w:lvl w:ilvl="2" w:tplc="08070005" w:tentative="1">
      <w:start w:val="1"/>
      <w:numFmt w:val="bullet"/>
      <w:lvlText w:val=""/>
      <w:lvlJc w:val="left"/>
      <w:pPr>
        <w:ind w:left="2592" w:hanging="360"/>
      </w:pPr>
      <w:rPr>
        <w:rFonts w:ascii="Wingdings" w:hAnsi="Wingdings" w:hint="default"/>
      </w:rPr>
    </w:lvl>
    <w:lvl w:ilvl="3" w:tplc="08070001" w:tentative="1">
      <w:start w:val="1"/>
      <w:numFmt w:val="bullet"/>
      <w:lvlText w:val=""/>
      <w:lvlJc w:val="left"/>
      <w:pPr>
        <w:ind w:left="3312" w:hanging="360"/>
      </w:pPr>
      <w:rPr>
        <w:rFonts w:ascii="Symbol" w:hAnsi="Symbol" w:hint="default"/>
      </w:rPr>
    </w:lvl>
    <w:lvl w:ilvl="4" w:tplc="08070003" w:tentative="1">
      <w:start w:val="1"/>
      <w:numFmt w:val="bullet"/>
      <w:lvlText w:val="o"/>
      <w:lvlJc w:val="left"/>
      <w:pPr>
        <w:ind w:left="4032" w:hanging="360"/>
      </w:pPr>
      <w:rPr>
        <w:rFonts w:ascii="Courier New" w:hAnsi="Courier New" w:cs="Courier New" w:hint="default"/>
      </w:rPr>
    </w:lvl>
    <w:lvl w:ilvl="5" w:tplc="08070005" w:tentative="1">
      <w:start w:val="1"/>
      <w:numFmt w:val="bullet"/>
      <w:lvlText w:val=""/>
      <w:lvlJc w:val="left"/>
      <w:pPr>
        <w:ind w:left="4752" w:hanging="360"/>
      </w:pPr>
      <w:rPr>
        <w:rFonts w:ascii="Wingdings" w:hAnsi="Wingdings" w:hint="default"/>
      </w:rPr>
    </w:lvl>
    <w:lvl w:ilvl="6" w:tplc="08070001" w:tentative="1">
      <w:start w:val="1"/>
      <w:numFmt w:val="bullet"/>
      <w:lvlText w:val=""/>
      <w:lvlJc w:val="left"/>
      <w:pPr>
        <w:ind w:left="5472" w:hanging="360"/>
      </w:pPr>
      <w:rPr>
        <w:rFonts w:ascii="Symbol" w:hAnsi="Symbol" w:hint="default"/>
      </w:rPr>
    </w:lvl>
    <w:lvl w:ilvl="7" w:tplc="08070003" w:tentative="1">
      <w:start w:val="1"/>
      <w:numFmt w:val="bullet"/>
      <w:lvlText w:val="o"/>
      <w:lvlJc w:val="left"/>
      <w:pPr>
        <w:ind w:left="6192" w:hanging="360"/>
      </w:pPr>
      <w:rPr>
        <w:rFonts w:ascii="Courier New" w:hAnsi="Courier New" w:cs="Courier New" w:hint="default"/>
      </w:rPr>
    </w:lvl>
    <w:lvl w:ilvl="8" w:tplc="08070005" w:tentative="1">
      <w:start w:val="1"/>
      <w:numFmt w:val="bullet"/>
      <w:lvlText w:val=""/>
      <w:lvlJc w:val="left"/>
      <w:pPr>
        <w:ind w:left="6912" w:hanging="360"/>
      </w:pPr>
      <w:rPr>
        <w:rFonts w:ascii="Wingdings" w:hAnsi="Wingdings" w:hint="default"/>
      </w:rPr>
    </w:lvl>
  </w:abstractNum>
  <w:abstractNum w:abstractNumId="5" w15:restartNumberingAfterBreak="0">
    <w:nsid w:val="27AB7B73"/>
    <w:multiLevelType w:val="hybridMultilevel"/>
    <w:tmpl w:val="78D04F6E"/>
    <w:lvl w:ilvl="0" w:tplc="626C3534">
      <w:start w:val="1"/>
      <w:numFmt w:val="decimal"/>
      <w:lvlText w:val="%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6" w15:restartNumberingAfterBreak="0">
    <w:nsid w:val="2B0A4A22"/>
    <w:multiLevelType w:val="hybridMultilevel"/>
    <w:tmpl w:val="BBE84242"/>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DF123EF"/>
    <w:multiLevelType w:val="hybridMultilevel"/>
    <w:tmpl w:val="358E1556"/>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3816638D"/>
    <w:multiLevelType w:val="hybridMultilevel"/>
    <w:tmpl w:val="15B8819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4777653A"/>
    <w:multiLevelType w:val="hybridMultilevel"/>
    <w:tmpl w:val="BBE84242"/>
    <w:lvl w:ilvl="0" w:tplc="0807000F">
      <w:start w:val="1"/>
      <w:numFmt w:val="decimal"/>
      <w:lvlText w:val="%1."/>
      <w:lvlJc w:val="left"/>
      <w:pPr>
        <w:ind w:left="1068" w:hanging="360"/>
      </w:pPr>
      <w:rPr>
        <w:rFonts w:hint="default"/>
      </w:rPr>
    </w:lvl>
    <w:lvl w:ilvl="1" w:tplc="08070019">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10" w15:restartNumberingAfterBreak="0">
    <w:nsid w:val="4A7B08D5"/>
    <w:multiLevelType w:val="hybridMultilevel"/>
    <w:tmpl w:val="F8CC3D8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B670090"/>
    <w:multiLevelType w:val="hybridMultilevel"/>
    <w:tmpl w:val="0F8268C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67160085"/>
    <w:multiLevelType w:val="hybridMultilevel"/>
    <w:tmpl w:val="BBE84242"/>
    <w:lvl w:ilvl="0" w:tplc="0807000F">
      <w:start w:val="1"/>
      <w:numFmt w:val="decimal"/>
      <w:lvlText w:val="%1."/>
      <w:lvlJc w:val="left"/>
      <w:pPr>
        <w:ind w:left="1068" w:hanging="360"/>
      </w:pPr>
      <w:rPr>
        <w:rFonts w:hint="default"/>
      </w:rPr>
    </w:lvl>
    <w:lvl w:ilvl="1" w:tplc="08070019">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13" w15:restartNumberingAfterBreak="0">
    <w:nsid w:val="71A0585A"/>
    <w:multiLevelType w:val="hybridMultilevel"/>
    <w:tmpl w:val="6978996E"/>
    <w:lvl w:ilvl="0" w:tplc="0807000F">
      <w:start w:val="1"/>
      <w:numFmt w:val="decimal"/>
      <w:lvlText w:val="%1."/>
      <w:lvlJc w:val="left"/>
      <w:pPr>
        <w:ind w:left="1428" w:hanging="360"/>
      </w:pPr>
    </w:lvl>
    <w:lvl w:ilvl="1" w:tplc="08070019" w:tentative="1">
      <w:start w:val="1"/>
      <w:numFmt w:val="lowerLetter"/>
      <w:lvlText w:val="%2."/>
      <w:lvlJc w:val="left"/>
      <w:pPr>
        <w:ind w:left="2148" w:hanging="360"/>
      </w:pPr>
    </w:lvl>
    <w:lvl w:ilvl="2" w:tplc="0807001B" w:tentative="1">
      <w:start w:val="1"/>
      <w:numFmt w:val="lowerRoman"/>
      <w:lvlText w:val="%3."/>
      <w:lvlJc w:val="right"/>
      <w:pPr>
        <w:ind w:left="2868" w:hanging="180"/>
      </w:pPr>
    </w:lvl>
    <w:lvl w:ilvl="3" w:tplc="0807000F" w:tentative="1">
      <w:start w:val="1"/>
      <w:numFmt w:val="decimal"/>
      <w:lvlText w:val="%4."/>
      <w:lvlJc w:val="left"/>
      <w:pPr>
        <w:ind w:left="3588" w:hanging="360"/>
      </w:pPr>
    </w:lvl>
    <w:lvl w:ilvl="4" w:tplc="08070019" w:tentative="1">
      <w:start w:val="1"/>
      <w:numFmt w:val="lowerLetter"/>
      <w:lvlText w:val="%5."/>
      <w:lvlJc w:val="left"/>
      <w:pPr>
        <w:ind w:left="4308" w:hanging="360"/>
      </w:pPr>
    </w:lvl>
    <w:lvl w:ilvl="5" w:tplc="0807001B" w:tentative="1">
      <w:start w:val="1"/>
      <w:numFmt w:val="lowerRoman"/>
      <w:lvlText w:val="%6."/>
      <w:lvlJc w:val="right"/>
      <w:pPr>
        <w:ind w:left="5028" w:hanging="180"/>
      </w:pPr>
    </w:lvl>
    <w:lvl w:ilvl="6" w:tplc="0807000F" w:tentative="1">
      <w:start w:val="1"/>
      <w:numFmt w:val="decimal"/>
      <w:lvlText w:val="%7."/>
      <w:lvlJc w:val="left"/>
      <w:pPr>
        <w:ind w:left="5748" w:hanging="360"/>
      </w:pPr>
    </w:lvl>
    <w:lvl w:ilvl="7" w:tplc="08070019" w:tentative="1">
      <w:start w:val="1"/>
      <w:numFmt w:val="lowerLetter"/>
      <w:lvlText w:val="%8."/>
      <w:lvlJc w:val="left"/>
      <w:pPr>
        <w:ind w:left="6468" w:hanging="360"/>
      </w:pPr>
    </w:lvl>
    <w:lvl w:ilvl="8" w:tplc="0807001B" w:tentative="1">
      <w:start w:val="1"/>
      <w:numFmt w:val="lowerRoman"/>
      <w:lvlText w:val="%9."/>
      <w:lvlJc w:val="right"/>
      <w:pPr>
        <w:ind w:left="7188" w:hanging="180"/>
      </w:pPr>
    </w:lvl>
  </w:abstractNum>
  <w:abstractNum w:abstractNumId="14" w15:restartNumberingAfterBreak="0">
    <w:nsid w:val="72B71C09"/>
    <w:multiLevelType w:val="hybridMultilevel"/>
    <w:tmpl w:val="98A69784"/>
    <w:lvl w:ilvl="0" w:tplc="0807000B">
      <w:start w:val="1"/>
      <w:numFmt w:val="bullet"/>
      <w:lvlText w:val=""/>
      <w:lvlJc w:val="left"/>
      <w:pPr>
        <w:ind w:left="1428" w:hanging="360"/>
      </w:pPr>
      <w:rPr>
        <w:rFonts w:ascii="Wingdings" w:hAnsi="Wingdings"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15" w15:restartNumberingAfterBreak="0">
    <w:nsid w:val="74634222"/>
    <w:multiLevelType w:val="hybridMultilevel"/>
    <w:tmpl w:val="5C04904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777349BF"/>
    <w:multiLevelType w:val="multilevel"/>
    <w:tmpl w:val="30662A6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7B485E43"/>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957FFA"/>
    <w:multiLevelType w:val="hybridMultilevel"/>
    <w:tmpl w:val="D1A083B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1"/>
  </w:num>
  <w:num w:numId="2">
    <w:abstractNumId w:val="15"/>
  </w:num>
  <w:num w:numId="3">
    <w:abstractNumId w:val="6"/>
  </w:num>
  <w:num w:numId="4">
    <w:abstractNumId w:val="5"/>
  </w:num>
  <w:num w:numId="5">
    <w:abstractNumId w:val="10"/>
  </w:num>
  <w:num w:numId="6">
    <w:abstractNumId w:val="0"/>
  </w:num>
  <w:num w:numId="7">
    <w:abstractNumId w:val="2"/>
  </w:num>
  <w:num w:numId="8">
    <w:abstractNumId w:val="1"/>
  </w:num>
  <w:num w:numId="9">
    <w:abstractNumId w:val="9"/>
  </w:num>
  <w:num w:numId="10">
    <w:abstractNumId w:val="12"/>
  </w:num>
  <w:num w:numId="11">
    <w:abstractNumId w:val="8"/>
  </w:num>
  <w:num w:numId="12">
    <w:abstractNumId w:val="16"/>
  </w:num>
  <w:num w:numId="13">
    <w:abstractNumId w:val="3"/>
  </w:num>
  <w:num w:numId="14">
    <w:abstractNumId w:val="13"/>
  </w:num>
  <w:num w:numId="15">
    <w:abstractNumId w:val="7"/>
  </w:num>
  <w:num w:numId="16">
    <w:abstractNumId w:val="18"/>
  </w:num>
  <w:num w:numId="17">
    <w:abstractNumId w:val="17"/>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E9"/>
    <w:rsid w:val="00002AF7"/>
    <w:rsid w:val="00087E72"/>
    <w:rsid w:val="000A1C60"/>
    <w:rsid w:val="00116578"/>
    <w:rsid w:val="00123B97"/>
    <w:rsid w:val="001F0A9E"/>
    <w:rsid w:val="002060FE"/>
    <w:rsid w:val="0026793C"/>
    <w:rsid w:val="00282B17"/>
    <w:rsid w:val="002D4E59"/>
    <w:rsid w:val="003747DA"/>
    <w:rsid w:val="003D07C2"/>
    <w:rsid w:val="003F56A6"/>
    <w:rsid w:val="004764B9"/>
    <w:rsid w:val="0050713B"/>
    <w:rsid w:val="00517ABE"/>
    <w:rsid w:val="00583C07"/>
    <w:rsid w:val="005D5345"/>
    <w:rsid w:val="00614EF8"/>
    <w:rsid w:val="006241F4"/>
    <w:rsid w:val="006C356D"/>
    <w:rsid w:val="006D0654"/>
    <w:rsid w:val="00711EE9"/>
    <w:rsid w:val="00757007"/>
    <w:rsid w:val="007727B0"/>
    <w:rsid w:val="008759DF"/>
    <w:rsid w:val="00891B83"/>
    <w:rsid w:val="008D0E5A"/>
    <w:rsid w:val="008F2DF2"/>
    <w:rsid w:val="009159FA"/>
    <w:rsid w:val="009564FC"/>
    <w:rsid w:val="009C6DD6"/>
    <w:rsid w:val="00A17D14"/>
    <w:rsid w:val="00B569C0"/>
    <w:rsid w:val="00B75300"/>
    <w:rsid w:val="00BC520F"/>
    <w:rsid w:val="00BF6A7A"/>
    <w:rsid w:val="00C21816"/>
    <w:rsid w:val="00C3513A"/>
    <w:rsid w:val="00C63D8B"/>
    <w:rsid w:val="00C65695"/>
    <w:rsid w:val="00CA721B"/>
    <w:rsid w:val="00CE7029"/>
    <w:rsid w:val="00D01CA0"/>
    <w:rsid w:val="00D372F6"/>
    <w:rsid w:val="00DA2CA8"/>
    <w:rsid w:val="00DB2C5C"/>
    <w:rsid w:val="00DD308C"/>
    <w:rsid w:val="00E42985"/>
    <w:rsid w:val="00E77765"/>
    <w:rsid w:val="00F30B74"/>
    <w:rsid w:val="00F3569C"/>
    <w:rsid w:val="00FB36D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10E25"/>
  <w15:chartTrackingRefBased/>
  <w15:docId w15:val="{D72B9705-53BC-4024-BDD7-4F2B9A8A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721B"/>
    <w:rPr>
      <w:sz w:val="20"/>
    </w:rPr>
  </w:style>
  <w:style w:type="paragraph" w:styleId="berschrift1">
    <w:name w:val="heading 1"/>
    <w:basedOn w:val="Standard"/>
    <w:next w:val="Standard"/>
    <w:link w:val="berschrift1Zchn"/>
    <w:uiPriority w:val="9"/>
    <w:qFormat/>
    <w:rsid w:val="00CA721B"/>
    <w:pPr>
      <w:keepNext/>
      <w:keepLines/>
      <w:spacing w:before="160" w:after="0" w:line="240" w:lineRule="auto"/>
      <w:outlineLvl w:val="0"/>
    </w:pPr>
    <w:rPr>
      <w:rFonts w:asciiTheme="majorHAnsi" w:eastAsiaTheme="majorEastAsia" w:hAnsiTheme="majorHAnsi" w:cstheme="majorBidi"/>
      <w:b/>
      <w:bCs/>
      <w:color w:val="881631" w:themeColor="accent1" w:themeShade="BF"/>
      <w:sz w:val="24"/>
      <w:szCs w:val="28"/>
    </w:rPr>
  </w:style>
  <w:style w:type="paragraph" w:styleId="berschrift2">
    <w:name w:val="heading 2"/>
    <w:basedOn w:val="Standard"/>
    <w:next w:val="Standard"/>
    <w:link w:val="berschrift2Zchn"/>
    <w:uiPriority w:val="9"/>
    <w:unhideWhenUsed/>
    <w:qFormat/>
    <w:rsid w:val="00711EE9"/>
    <w:pPr>
      <w:keepNext/>
      <w:keepLines/>
      <w:spacing w:before="200" w:after="0"/>
      <w:outlineLvl w:val="1"/>
    </w:pPr>
    <w:rPr>
      <w:rFonts w:asciiTheme="majorHAnsi" w:eastAsiaTheme="majorEastAsia" w:hAnsiTheme="majorHAnsi" w:cstheme="majorBidi"/>
      <w:b/>
      <w:bCs/>
      <w:color w:val="B71E42" w:themeColor="accent1"/>
      <w:sz w:val="26"/>
      <w:szCs w:val="26"/>
    </w:rPr>
  </w:style>
  <w:style w:type="paragraph" w:styleId="berschrift3">
    <w:name w:val="heading 3"/>
    <w:basedOn w:val="Standard"/>
    <w:next w:val="Standard"/>
    <w:link w:val="berschrift3Zchn"/>
    <w:uiPriority w:val="9"/>
    <w:semiHidden/>
    <w:unhideWhenUsed/>
    <w:qFormat/>
    <w:rsid w:val="00711EE9"/>
    <w:pPr>
      <w:keepNext/>
      <w:keepLines/>
      <w:spacing w:before="200" w:after="0"/>
      <w:outlineLvl w:val="2"/>
    </w:pPr>
    <w:rPr>
      <w:rFonts w:asciiTheme="majorHAnsi" w:eastAsiaTheme="majorEastAsia" w:hAnsiTheme="majorHAnsi" w:cstheme="majorBidi"/>
      <w:b/>
      <w:bCs/>
      <w:color w:val="B71E42" w:themeColor="accent1"/>
    </w:rPr>
  </w:style>
  <w:style w:type="paragraph" w:styleId="berschrift4">
    <w:name w:val="heading 4"/>
    <w:basedOn w:val="Standard"/>
    <w:next w:val="Standard"/>
    <w:link w:val="berschrift4Zchn"/>
    <w:uiPriority w:val="9"/>
    <w:semiHidden/>
    <w:unhideWhenUsed/>
    <w:qFormat/>
    <w:rsid w:val="00711EE9"/>
    <w:pPr>
      <w:keepNext/>
      <w:keepLines/>
      <w:spacing w:before="200" w:after="0"/>
      <w:outlineLvl w:val="3"/>
    </w:pPr>
    <w:rPr>
      <w:rFonts w:asciiTheme="majorHAnsi" w:eastAsiaTheme="majorEastAsia" w:hAnsiTheme="majorHAnsi" w:cstheme="majorBidi"/>
      <w:b/>
      <w:bCs/>
      <w:i/>
      <w:iCs/>
      <w:color w:val="B71E42" w:themeColor="accent1"/>
    </w:rPr>
  </w:style>
  <w:style w:type="paragraph" w:styleId="berschrift5">
    <w:name w:val="heading 5"/>
    <w:basedOn w:val="Standard"/>
    <w:next w:val="Standard"/>
    <w:link w:val="berschrift5Zchn"/>
    <w:uiPriority w:val="9"/>
    <w:semiHidden/>
    <w:unhideWhenUsed/>
    <w:qFormat/>
    <w:rsid w:val="00711EE9"/>
    <w:pPr>
      <w:keepNext/>
      <w:keepLines/>
      <w:spacing w:before="200" w:after="0"/>
      <w:outlineLvl w:val="4"/>
    </w:pPr>
    <w:rPr>
      <w:rFonts w:asciiTheme="majorHAnsi" w:eastAsiaTheme="majorEastAsia" w:hAnsiTheme="majorHAnsi" w:cstheme="majorBidi"/>
      <w:color w:val="5B0F20" w:themeColor="accent1" w:themeShade="7F"/>
    </w:rPr>
  </w:style>
  <w:style w:type="paragraph" w:styleId="berschrift6">
    <w:name w:val="heading 6"/>
    <w:basedOn w:val="Standard"/>
    <w:next w:val="Standard"/>
    <w:link w:val="berschrift6Zchn"/>
    <w:uiPriority w:val="9"/>
    <w:semiHidden/>
    <w:unhideWhenUsed/>
    <w:qFormat/>
    <w:rsid w:val="00711EE9"/>
    <w:pPr>
      <w:keepNext/>
      <w:keepLines/>
      <w:spacing w:before="200" w:after="0"/>
      <w:outlineLvl w:val="5"/>
    </w:pPr>
    <w:rPr>
      <w:rFonts w:asciiTheme="majorHAnsi" w:eastAsiaTheme="majorEastAsia" w:hAnsiTheme="majorHAnsi" w:cstheme="majorBidi"/>
      <w:i/>
      <w:iCs/>
      <w:color w:val="5B0F20" w:themeColor="accent1" w:themeShade="7F"/>
    </w:rPr>
  </w:style>
  <w:style w:type="paragraph" w:styleId="berschrift7">
    <w:name w:val="heading 7"/>
    <w:basedOn w:val="Standard"/>
    <w:next w:val="Standard"/>
    <w:link w:val="berschrift7Zchn"/>
    <w:uiPriority w:val="9"/>
    <w:semiHidden/>
    <w:unhideWhenUsed/>
    <w:qFormat/>
    <w:rsid w:val="00711EE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11EE9"/>
    <w:pPr>
      <w:keepNext/>
      <w:keepLines/>
      <w:spacing w:before="200" w:after="0"/>
      <w:outlineLvl w:val="7"/>
    </w:pPr>
    <w:rPr>
      <w:rFonts w:asciiTheme="majorHAnsi" w:eastAsiaTheme="majorEastAsia" w:hAnsiTheme="majorHAnsi" w:cstheme="majorBidi"/>
      <w:color w:val="B71E42" w:themeColor="accent1"/>
      <w:szCs w:val="20"/>
    </w:rPr>
  </w:style>
  <w:style w:type="paragraph" w:styleId="berschrift9">
    <w:name w:val="heading 9"/>
    <w:basedOn w:val="Standard"/>
    <w:next w:val="Standard"/>
    <w:link w:val="berschrift9Zchn"/>
    <w:uiPriority w:val="9"/>
    <w:semiHidden/>
    <w:unhideWhenUsed/>
    <w:qFormat/>
    <w:rsid w:val="00711EE9"/>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A721B"/>
    <w:rPr>
      <w:rFonts w:asciiTheme="majorHAnsi" w:eastAsiaTheme="majorEastAsia" w:hAnsiTheme="majorHAnsi" w:cstheme="majorBidi"/>
      <w:b/>
      <w:bCs/>
      <w:color w:val="881631" w:themeColor="accent1" w:themeShade="BF"/>
      <w:sz w:val="24"/>
      <w:szCs w:val="28"/>
    </w:rPr>
  </w:style>
  <w:style w:type="character" w:customStyle="1" w:styleId="berschrift2Zchn">
    <w:name w:val="Überschrift 2 Zchn"/>
    <w:basedOn w:val="Absatz-Standardschriftart"/>
    <w:link w:val="berschrift2"/>
    <w:uiPriority w:val="9"/>
    <w:rsid w:val="00711EE9"/>
    <w:rPr>
      <w:rFonts w:asciiTheme="majorHAnsi" w:eastAsiaTheme="majorEastAsia" w:hAnsiTheme="majorHAnsi" w:cstheme="majorBidi"/>
      <w:b/>
      <w:bCs/>
      <w:color w:val="B71E42" w:themeColor="accent1"/>
      <w:sz w:val="26"/>
      <w:szCs w:val="26"/>
    </w:rPr>
  </w:style>
  <w:style w:type="character" w:customStyle="1" w:styleId="berschrift3Zchn">
    <w:name w:val="Überschrift 3 Zchn"/>
    <w:basedOn w:val="Absatz-Standardschriftart"/>
    <w:link w:val="berschrift3"/>
    <w:uiPriority w:val="9"/>
    <w:semiHidden/>
    <w:rsid w:val="00711EE9"/>
    <w:rPr>
      <w:rFonts w:asciiTheme="majorHAnsi" w:eastAsiaTheme="majorEastAsia" w:hAnsiTheme="majorHAnsi" w:cstheme="majorBidi"/>
      <w:b/>
      <w:bCs/>
      <w:color w:val="B71E42" w:themeColor="accent1"/>
    </w:rPr>
  </w:style>
  <w:style w:type="character" w:customStyle="1" w:styleId="berschrift4Zchn">
    <w:name w:val="Überschrift 4 Zchn"/>
    <w:basedOn w:val="Absatz-Standardschriftart"/>
    <w:link w:val="berschrift4"/>
    <w:uiPriority w:val="9"/>
    <w:semiHidden/>
    <w:rsid w:val="00711EE9"/>
    <w:rPr>
      <w:rFonts w:asciiTheme="majorHAnsi" w:eastAsiaTheme="majorEastAsia" w:hAnsiTheme="majorHAnsi" w:cstheme="majorBidi"/>
      <w:b/>
      <w:bCs/>
      <w:i/>
      <w:iCs/>
      <w:color w:val="B71E42" w:themeColor="accent1"/>
    </w:rPr>
  </w:style>
  <w:style w:type="character" w:customStyle="1" w:styleId="berschrift5Zchn">
    <w:name w:val="Überschrift 5 Zchn"/>
    <w:basedOn w:val="Absatz-Standardschriftart"/>
    <w:link w:val="berschrift5"/>
    <w:uiPriority w:val="9"/>
    <w:semiHidden/>
    <w:rsid w:val="00711EE9"/>
    <w:rPr>
      <w:rFonts w:asciiTheme="majorHAnsi" w:eastAsiaTheme="majorEastAsia" w:hAnsiTheme="majorHAnsi" w:cstheme="majorBidi"/>
      <w:color w:val="5B0F20" w:themeColor="accent1" w:themeShade="7F"/>
    </w:rPr>
  </w:style>
  <w:style w:type="character" w:customStyle="1" w:styleId="berschrift6Zchn">
    <w:name w:val="Überschrift 6 Zchn"/>
    <w:basedOn w:val="Absatz-Standardschriftart"/>
    <w:link w:val="berschrift6"/>
    <w:uiPriority w:val="9"/>
    <w:semiHidden/>
    <w:rsid w:val="00711EE9"/>
    <w:rPr>
      <w:rFonts w:asciiTheme="majorHAnsi" w:eastAsiaTheme="majorEastAsia" w:hAnsiTheme="majorHAnsi" w:cstheme="majorBidi"/>
      <w:i/>
      <w:iCs/>
      <w:color w:val="5B0F20" w:themeColor="accent1" w:themeShade="7F"/>
    </w:rPr>
  </w:style>
  <w:style w:type="character" w:customStyle="1" w:styleId="berschrift7Zchn">
    <w:name w:val="Überschrift 7 Zchn"/>
    <w:basedOn w:val="Absatz-Standardschriftart"/>
    <w:link w:val="berschrift7"/>
    <w:uiPriority w:val="9"/>
    <w:semiHidden/>
    <w:rsid w:val="00711EE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11EE9"/>
    <w:rPr>
      <w:rFonts w:asciiTheme="majorHAnsi" w:eastAsiaTheme="majorEastAsia" w:hAnsiTheme="majorHAnsi" w:cstheme="majorBidi"/>
      <w:color w:val="B71E42" w:themeColor="accent1"/>
      <w:sz w:val="20"/>
      <w:szCs w:val="20"/>
    </w:rPr>
  </w:style>
  <w:style w:type="character" w:customStyle="1" w:styleId="berschrift9Zchn">
    <w:name w:val="Überschrift 9 Zchn"/>
    <w:basedOn w:val="Absatz-Standardschriftart"/>
    <w:link w:val="berschrift9"/>
    <w:uiPriority w:val="9"/>
    <w:semiHidden/>
    <w:rsid w:val="00711EE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711EE9"/>
    <w:pPr>
      <w:spacing w:line="240" w:lineRule="auto"/>
    </w:pPr>
    <w:rPr>
      <w:b/>
      <w:bCs/>
      <w:color w:val="B71E42" w:themeColor="accent1"/>
      <w:sz w:val="18"/>
      <w:szCs w:val="18"/>
    </w:rPr>
  </w:style>
  <w:style w:type="paragraph" w:styleId="Titel">
    <w:name w:val="Title"/>
    <w:basedOn w:val="Standard"/>
    <w:next w:val="Standard"/>
    <w:link w:val="TitelZchn"/>
    <w:uiPriority w:val="10"/>
    <w:qFormat/>
    <w:rsid w:val="00711EE9"/>
    <w:pPr>
      <w:pBdr>
        <w:bottom w:val="single" w:sz="8" w:space="4" w:color="B71E42" w:themeColor="accent1"/>
      </w:pBdr>
      <w:spacing w:after="300" w:line="240" w:lineRule="auto"/>
      <w:contextualSpacing/>
    </w:pPr>
    <w:rPr>
      <w:rFonts w:asciiTheme="majorHAnsi" w:eastAsiaTheme="majorEastAsia" w:hAnsiTheme="majorHAnsi" w:cstheme="majorBidi"/>
      <w:color w:val="333333" w:themeColor="text2" w:themeShade="BF"/>
      <w:spacing w:val="5"/>
      <w:sz w:val="52"/>
      <w:szCs w:val="52"/>
    </w:rPr>
  </w:style>
  <w:style w:type="character" w:customStyle="1" w:styleId="TitelZchn">
    <w:name w:val="Titel Zchn"/>
    <w:basedOn w:val="Absatz-Standardschriftart"/>
    <w:link w:val="Titel"/>
    <w:uiPriority w:val="10"/>
    <w:rsid w:val="00711EE9"/>
    <w:rPr>
      <w:rFonts w:asciiTheme="majorHAnsi" w:eastAsiaTheme="majorEastAsia" w:hAnsiTheme="majorHAnsi" w:cstheme="majorBidi"/>
      <w:color w:val="333333" w:themeColor="text2" w:themeShade="BF"/>
      <w:spacing w:val="5"/>
      <w:sz w:val="52"/>
      <w:szCs w:val="52"/>
    </w:rPr>
  </w:style>
  <w:style w:type="paragraph" w:styleId="Untertitel">
    <w:name w:val="Subtitle"/>
    <w:basedOn w:val="Standard"/>
    <w:next w:val="Standard"/>
    <w:link w:val="UntertitelZchn"/>
    <w:uiPriority w:val="11"/>
    <w:qFormat/>
    <w:rsid w:val="00711EE9"/>
    <w:pPr>
      <w:numPr>
        <w:ilvl w:val="1"/>
      </w:numPr>
    </w:pPr>
    <w:rPr>
      <w:rFonts w:asciiTheme="majorHAnsi" w:eastAsiaTheme="majorEastAsia" w:hAnsiTheme="majorHAnsi" w:cstheme="majorBidi"/>
      <w:i/>
      <w:iCs/>
      <w:color w:val="B71E42" w:themeColor="accent1"/>
      <w:spacing w:val="15"/>
      <w:sz w:val="24"/>
      <w:szCs w:val="24"/>
    </w:rPr>
  </w:style>
  <w:style w:type="character" w:customStyle="1" w:styleId="UntertitelZchn">
    <w:name w:val="Untertitel Zchn"/>
    <w:basedOn w:val="Absatz-Standardschriftart"/>
    <w:link w:val="Untertitel"/>
    <w:uiPriority w:val="11"/>
    <w:rsid w:val="00711EE9"/>
    <w:rPr>
      <w:rFonts w:asciiTheme="majorHAnsi" w:eastAsiaTheme="majorEastAsia" w:hAnsiTheme="majorHAnsi" w:cstheme="majorBidi"/>
      <w:i/>
      <w:iCs/>
      <w:color w:val="B71E42" w:themeColor="accent1"/>
      <w:spacing w:val="15"/>
      <w:sz w:val="24"/>
      <w:szCs w:val="24"/>
    </w:rPr>
  </w:style>
  <w:style w:type="character" w:styleId="Fett">
    <w:name w:val="Strong"/>
    <w:basedOn w:val="Absatz-Standardschriftart"/>
    <w:uiPriority w:val="22"/>
    <w:qFormat/>
    <w:rsid w:val="00711EE9"/>
    <w:rPr>
      <w:b/>
      <w:bCs/>
    </w:rPr>
  </w:style>
  <w:style w:type="character" w:styleId="Hervorhebung">
    <w:name w:val="Emphasis"/>
    <w:basedOn w:val="Absatz-Standardschriftart"/>
    <w:uiPriority w:val="20"/>
    <w:qFormat/>
    <w:rsid w:val="00711EE9"/>
    <w:rPr>
      <w:i/>
      <w:iCs/>
    </w:rPr>
  </w:style>
  <w:style w:type="paragraph" w:styleId="KeinLeerraum">
    <w:name w:val="No Spacing"/>
    <w:uiPriority w:val="1"/>
    <w:qFormat/>
    <w:rsid w:val="00711EE9"/>
    <w:pPr>
      <w:spacing w:after="0" w:line="240" w:lineRule="auto"/>
    </w:pPr>
  </w:style>
  <w:style w:type="paragraph" w:styleId="Zitat">
    <w:name w:val="Quote"/>
    <w:basedOn w:val="Standard"/>
    <w:next w:val="Standard"/>
    <w:link w:val="ZitatZchn"/>
    <w:uiPriority w:val="29"/>
    <w:qFormat/>
    <w:rsid w:val="00711EE9"/>
    <w:rPr>
      <w:i/>
      <w:iCs/>
      <w:color w:val="000000" w:themeColor="text1"/>
    </w:rPr>
  </w:style>
  <w:style w:type="character" w:customStyle="1" w:styleId="ZitatZchn">
    <w:name w:val="Zitat Zchn"/>
    <w:basedOn w:val="Absatz-Standardschriftart"/>
    <w:link w:val="Zitat"/>
    <w:uiPriority w:val="29"/>
    <w:rsid w:val="00711EE9"/>
    <w:rPr>
      <w:i/>
      <w:iCs/>
      <w:color w:val="000000" w:themeColor="text1"/>
    </w:rPr>
  </w:style>
  <w:style w:type="paragraph" w:styleId="IntensivesZitat">
    <w:name w:val="Intense Quote"/>
    <w:basedOn w:val="Standard"/>
    <w:next w:val="Standard"/>
    <w:link w:val="IntensivesZitatZchn"/>
    <w:uiPriority w:val="30"/>
    <w:qFormat/>
    <w:rsid w:val="00711EE9"/>
    <w:pPr>
      <w:pBdr>
        <w:bottom w:val="single" w:sz="4" w:space="4" w:color="B71E42" w:themeColor="accent1"/>
      </w:pBdr>
      <w:spacing w:before="200" w:after="280"/>
      <w:ind w:left="936" w:right="936"/>
    </w:pPr>
    <w:rPr>
      <w:b/>
      <w:bCs/>
      <w:i/>
      <w:iCs/>
      <w:color w:val="B71E42" w:themeColor="accent1"/>
    </w:rPr>
  </w:style>
  <w:style w:type="character" w:customStyle="1" w:styleId="IntensivesZitatZchn">
    <w:name w:val="Intensives Zitat Zchn"/>
    <w:basedOn w:val="Absatz-Standardschriftart"/>
    <w:link w:val="IntensivesZitat"/>
    <w:uiPriority w:val="30"/>
    <w:rsid w:val="00711EE9"/>
    <w:rPr>
      <w:b/>
      <w:bCs/>
      <w:i/>
      <w:iCs/>
      <w:color w:val="B71E42" w:themeColor="accent1"/>
    </w:rPr>
  </w:style>
  <w:style w:type="character" w:styleId="SchwacheHervorhebung">
    <w:name w:val="Subtle Emphasis"/>
    <w:basedOn w:val="Absatz-Standardschriftart"/>
    <w:uiPriority w:val="19"/>
    <w:qFormat/>
    <w:rsid w:val="00711EE9"/>
    <w:rPr>
      <w:i/>
      <w:iCs/>
      <w:color w:val="808080" w:themeColor="text1" w:themeTint="7F"/>
    </w:rPr>
  </w:style>
  <w:style w:type="character" w:styleId="IntensiveHervorhebung">
    <w:name w:val="Intense Emphasis"/>
    <w:basedOn w:val="Absatz-Standardschriftart"/>
    <w:uiPriority w:val="21"/>
    <w:qFormat/>
    <w:rsid w:val="00711EE9"/>
    <w:rPr>
      <w:b/>
      <w:bCs/>
      <w:i/>
      <w:iCs/>
      <w:color w:val="B71E42" w:themeColor="accent1"/>
    </w:rPr>
  </w:style>
  <w:style w:type="character" w:styleId="SchwacherVerweis">
    <w:name w:val="Subtle Reference"/>
    <w:basedOn w:val="Absatz-Standardschriftart"/>
    <w:uiPriority w:val="31"/>
    <w:qFormat/>
    <w:rsid w:val="00711EE9"/>
    <w:rPr>
      <w:smallCaps/>
      <w:color w:val="DE478E" w:themeColor="accent2"/>
      <w:u w:val="single"/>
    </w:rPr>
  </w:style>
  <w:style w:type="character" w:styleId="IntensiverVerweis">
    <w:name w:val="Intense Reference"/>
    <w:basedOn w:val="Absatz-Standardschriftart"/>
    <w:uiPriority w:val="32"/>
    <w:qFormat/>
    <w:rsid w:val="00711EE9"/>
    <w:rPr>
      <w:b/>
      <w:bCs/>
      <w:smallCaps/>
      <w:color w:val="DE478E" w:themeColor="accent2"/>
      <w:spacing w:val="5"/>
      <w:u w:val="single"/>
    </w:rPr>
  </w:style>
  <w:style w:type="character" w:styleId="Buchtitel">
    <w:name w:val="Book Title"/>
    <w:basedOn w:val="Absatz-Standardschriftart"/>
    <w:uiPriority w:val="33"/>
    <w:qFormat/>
    <w:rsid w:val="00711EE9"/>
    <w:rPr>
      <w:b/>
      <w:bCs/>
      <w:smallCaps/>
      <w:spacing w:val="5"/>
    </w:rPr>
  </w:style>
  <w:style w:type="paragraph" w:styleId="Inhaltsverzeichnisberschrift">
    <w:name w:val="TOC Heading"/>
    <w:basedOn w:val="berschrift1"/>
    <w:next w:val="Standard"/>
    <w:uiPriority w:val="39"/>
    <w:semiHidden/>
    <w:unhideWhenUsed/>
    <w:qFormat/>
    <w:rsid w:val="00711EE9"/>
    <w:pPr>
      <w:outlineLvl w:val="9"/>
    </w:pPr>
  </w:style>
  <w:style w:type="paragraph" w:styleId="Listenabsatz">
    <w:name w:val="List Paragraph"/>
    <w:basedOn w:val="Standard"/>
    <w:uiPriority w:val="34"/>
    <w:qFormat/>
    <w:rsid w:val="00CA721B"/>
    <w:pPr>
      <w:spacing w:before="60" w:after="240"/>
      <w:ind w:left="720"/>
      <w:contextualSpacing/>
    </w:pPr>
  </w:style>
  <w:style w:type="paragraph" w:styleId="Kopfzeile">
    <w:name w:val="header"/>
    <w:basedOn w:val="Standard"/>
    <w:link w:val="KopfzeileZchn"/>
    <w:uiPriority w:val="99"/>
    <w:unhideWhenUsed/>
    <w:rsid w:val="00CA72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721B"/>
  </w:style>
  <w:style w:type="paragraph" w:styleId="Fuzeile">
    <w:name w:val="footer"/>
    <w:basedOn w:val="Standard"/>
    <w:link w:val="FuzeileZchn"/>
    <w:uiPriority w:val="99"/>
    <w:unhideWhenUsed/>
    <w:rsid w:val="00CA72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721B"/>
  </w:style>
  <w:style w:type="character" w:styleId="Hyperlink">
    <w:name w:val="Hyperlink"/>
    <w:basedOn w:val="Absatz-Standardschriftart"/>
    <w:uiPriority w:val="99"/>
    <w:unhideWhenUsed/>
    <w:rsid w:val="00282B17"/>
    <w:rPr>
      <w:color w:val="FA2B5C" w:themeColor="hyperlink"/>
      <w:u w:val="single"/>
    </w:rPr>
  </w:style>
  <w:style w:type="character" w:styleId="NichtaufgelsteErwhnung">
    <w:name w:val="Unresolved Mention"/>
    <w:basedOn w:val="Absatz-Standardschriftart"/>
    <w:uiPriority w:val="99"/>
    <w:semiHidden/>
    <w:unhideWhenUsed/>
    <w:rsid w:val="00282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611680">
      <w:bodyDiv w:val="1"/>
      <w:marLeft w:val="0"/>
      <w:marRight w:val="0"/>
      <w:marTop w:val="0"/>
      <w:marBottom w:val="0"/>
      <w:divBdr>
        <w:top w:val="none" w:sz="0" w:space="0" w:color="auto"/>
        <w:left w:val="none" w:sz="0" w:space="0" w:color="auto"/>
        <w:bottom w:val="none" w:sz="0" w:space="0" w:color="auto"/>
        <w:right w:val="none" w:sz="0" w:space="0" w:color="auto"/>
      </w:divBdr>
      <w:divsChild>
        <w:div w:id="789973903">
          <w:marLeft w:val="0"/>
          <w:marRight w:val="0"/>
          <w:marTop w:val="0"/>
          <w:marBottom w:val="0"/>
          <w:divBdr>
            <w:top w:val="none" w:sz="0" w:space="0" w:color="auto"/>
            <w:left w:val="none" w:sz="0" w:space="0" w:color="auto"/>
            <w:bottom w:val="none" w:sz="0" w:space="0" w:color="auto"/>
            <w:right w:val="none" w:sz="0" w:space="0" w:color="auto"/>
          </w:divBdr>
          <w:divsChild>
            <w:div w:id="1273167877">
              <w:marLeft w:val="0"/>
              <w:marRight w:val="0"/>
              <w:marTop w:val="0"/>
              <w:marBottom w:val="0"/>
              <w:divBdr>
                <w:top w:val="none" w:sz="0" w:space="0" w:color="auto"/>
                <w:left w:val="none" w:sz="0" w:space="0" w:color="auto"/>
                <w:bottom w:val="none" w:sz="0" w:space="0" w:color="auto"/>
                <w:right w:val="none" w:sz="0" w:space="0" w:color="auto"/>
              </w:divBdr>
            </w:div>
            <w:div w:id="1589656138">
              <w:marLeft w:val="0"/>
              <w:marRight w:val="0"/>
              <w:marTop w:val="0"/>
              <w:marBottom w:val="0"/>
              <w:divBdr>
                <w:top w:val="none" w:sz="0" w:space="0" w:color="auto"/>
                <w:left w:val="none" w:sz="0" w:space="0" w:color="auto"/>
                <w:bottom w:val="none" w:sz="0" w:space="0" w:color="auto"/>
                <w:right w:val="none" w:sz="0" w:space="0" w:color="auto"/>
              </w:divBdr>
              <w:divsChild>
                <w:div w:id="11209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0378">
          <w:marLeft w:val="0"/>
          <w:marRight w:val="0"/>
          <w:marTop w:val="0"/>
          <w:marBottom w:val="0"/>
          <w:divBdr>
            <w:top w:val="none" w:sz="0" w:space="0" w:color="auto"/>
            <w:left w:val="none" w:sz="0" w:space="0" w:color="auto"/>
            <w:bottom w:val="none" w:sz="0" w:space="0" w:color="auto"/>
            <w:right w:val="none" w:sz="0" w:space="0" w:color="auto"/>
          </w:divBdr>
          <w:divsChild>
            <w:div w:id="185487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5056">
      <w:bodyDiv w:val="1"/>
      <w:marLeft w:val="0"/>
      <w:marRight w:val="0"/>
      <w:marTop w:val="0"/>
      <w:marBottom w:val="0"/>
      <w:divBdr>
        <w:top w:val="none" w:sz="0" w:space="0" w:color="auto"/>
        <w:left w:val="none" w:sz="0" w:space="0" w:color="auto"/>
        <w:bottom w:val="none" w:sz="0" w:space="0" w:color="auto"/>
        <w:right w:val="none" w:sz="0" w:space="0" w:color="auto"/>
      </w:divBdr>
      <w:divsChild>
        <w:div w:id="1826236807">
          <w:marLeft w:val="0"/>
          <w:marRight w:val="60"/>
          <w:marTop w:val="0"/>
          <w:marBottom w:val="0"/>
          <w:divBdr>
            <w:top w:val="none" w:sz="0" w:space="0" w:color="auto"/>
            <w:left w:val="none" w:sz="0" w:space="0" w:color="auto"/>
            <w:bottom w:val="none" w:sz="0" w:space="0" w:color="auto"/>
            <w:right w:val="none" w:sz="0" w:space="0" w:color="auto"/>
          </w:divBdr>
          <w:divsChild>
            <w:div w:id="1933707170">
              <w:marLeft w:val="0"/>
              <w:marRight w:val="0"/>
              <w:marTop w:val="0"/>
              <w:marBottom w:val="0"/>
              <w:divBdr>
                <w:top w:val="none" w:sz="0" w:space="0" w:color="auto"/>
                <w:left w:val="none" w:sz="0" w:space="0" w:color="auto"/>
                <w:bottom w:val="none" w:sz="0" w:space="0" w:color="auto"/>
                <w:right w:val="none" w:sz="0" w:space="0" w:color="auto"/>
              </w:divBdr>
              <w:divsChild>
                <w:div w:id="1466391626">
                  <w:marLeft w:val="0"/>
                  <w:marRight w:val="0"/>
                  <w:marTop w:val="0"/>
                  <w:marBottom w:val="0"/>
                  <w:divBdr>
                    <w:top w:val="none" w:sz="0" w:space="0" w:color="auto"/>
                    <w:left w:val="none" w:sz="0" w:space="0" w:color="auto"/>
                    <w:bottom w:val="none" w:sz="0" w:space="0" w:color="auto"/>
                    <w:right w:val="none" w:sz="0" w:space="0" w:color="auto"/>
                  </w:divBdr>
                </w:div>
                <w:div w:id="9500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6623">
          <w:marLeft w:val="0"/>
          <w:marRight w:val="60"/>
          <w:marTop w:val="0"/>
          <w:marBottom w:val="0"/>
          <w:divBdr>
            <w:top w:val="none" w:sz="0" w:space="0" w:color="auto"/>
            <w:left w:val="none" w:sz="0" w:space="0" w:color="auto"/>
            <w:bottom w:val="none" w:sz="0" w:space="0" w:color="auto"/>
            <w:right w:val="none" w:sz="0" w:space="0" w:color="auto"/>
          </w:divBdr>
          <w:divsChild>
            <w:div w:id="1502812024">
              <w:marLeft w:val="0"/>
              <w:marRight w:val="0"/>
              <w:marTop w:val="0"/>
              <w:marBottom w:val="0"/>
              <w:divBdr>
                <w:top w:val="none" w:sz="0" w:space="0" w:color="auto"/>
                <w:left w:val="none" w:sz="0" w:space="0" w:color="auto"/>
                <w:bottom w:val="none" w:sz="0" w:space="0" w:color="auto"/>
                <w:right w:val="none" w:sz="0" w:space="0" w:color="auto"/>
              </w:divBdr>
              <w:divsChild>
                <w:div w:id="117383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94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dt-zuerich.ch/schulen/de/amwasser/elter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Galerie">
  <a:themeElements>
    <a:clrScheme name="Galerie">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erie">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erie">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4111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Schellenberg</dc:creator>
  <cp:keywords/>
  <dc:description/>
  <cp:lastModifiedBy>Polexe Laura (pole)</cp:lastModifiedBy>
  <cp:revision>2</cp:revision>
  <cp:lastPrinted>2019-10-02T21:12:00Z</cp:lastPrinted>
  <dcterms:created xsi:type="dcterms:W3CDTF">2021-02-08T19:49:00Z</dcterms:created>
  <dcterms:modified xsi:type="dcterms:W3CDTF">2021-02-08T19:49:00Z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9bad3-6dac-4e9a-89a3-89f3b8d247b2_Enabled">
    <vt:lpwstr>True</vt:lpwstr>
  </property>
  <property fmtid="{D5CDD505-2E9C-101B-9397-08002B2CF9AE}" pid="3" name="MSIP_Label_10d9bad3-6dac-4e9a-89a3-89f3b8d247b2_SiteId">
    <vt:lpwstr>5d1a9f9d-201f-4a10-b983-451cf65cbc1e</vt:lpwstr>
  </property>
  <property fmtid="{D5CDD505-2E9C-101B-9397-08002B2CF9AE}" pid="4" name="MSIP_Label_10d9bad3-6dac-4e9a-89a3-89f3b8d247b2_Owner">
    <vt:lpwstr>pole@zhaw.ch</vt:lpwstr>
  </property>
  <property fmtid="{D5CDD505-2E9C-101B-9397-08002B2CF9AE}" pid="5" name="MSIP_Label_10d9bad3-6dac-4e9a-89a3-89f3b8d247b2_SetDate">
    <vt:lpwstr>2021-02-08T19:49:20.2894952Z</vt:lpwstr>
  </property>
  <property fmtid="{D5CDD505-2E9C-101B-9397-08002B2CF9AE}" pid="6" name="MSIP_Label_10d9bad3-6dac-4e9a-89a3-89f3b8d247b2_Name">
    <vt:lpwstr>Intern</vt:lpwstr>
  </property>
  <property fmtid="{D5CDD505-2E9C-101B-9397-08002B2CF9AE}" pid="7" name="MSIP_Label_10d9bad3-6dac-4e9a-89a3-89f3b8d247b2_Application">
    <vt:lpwstr>Microsoft Azure Information Protection</vt:lpwstr>
  </property>
  <property fmtid="{D5CDD505-2E9C-101B-9397-08002B2CF9AE}" pid="8" name="MSIP_Label_10d9bad3-6dac-4e9a-89a3-89f3b8d247b2_ActionId">
    <vt:lpwstr>7888d15d-7ce1-4935-a82d-a3327bcec920</vt:lpwstr>
  </property>
  <property fmtid="{D5CDD505-2E9C-101B-9397-08002B2CF9AE}" pid="9" name="MSIP_Label_10d9bad3-6dac-4e9a-89a3-89f3b8d247b2_Extended_MSFT_Method">
    <vt:lpwstr>Automatic</vt:lpwstr>
  </property>
  <property fmtid="{D5CDD505-2E9C-101B-9397-08002B2CF9AE}" pid="10" name="Sensitivity">
    <vt:lpwstr>Intern</vt:lpwstr>
  </property>
</Properties>
</file>